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4E536">
      <w:r>
        <w:rPr>
          <w:rFonts w:hint="eastAsia"/>
        </w:rPr>
        <w:t>AK550 Manual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4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2026-01-20T01:49:41Z</dcterms:created>
  <dc:creator>28971</dc:creator>
  <cp:lastModifiedBy>一飞传媒-晟成科技</cp:lastModifiedBy>
  <dcterms:modified xsi:type="dcterms:W3CDTF">2026-01-20T01:49:43Z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eyJoZGlkIjoiNmJhOWE4OTQ1MjRiZjcwMDA2YjE5MmI0OTQ2OGM0M2UiLCJ1c2VySWQiOiIxNjg1ODI3Mzk5In0=</vt:lpwstr>
  </property>
  <property fmtid="{D5CDD505-2E9C-101B-9397-08002B2CF9AE}" pid="4" name="ICV">
    <vt:lpwstr>1D9CB5C44581428986C24388102ED6E9_12</vt:lpwstr>
  </property>
</Properties>
</file>