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CE06">
      <w:r>
        <w:rPr>
          <w:rFonts w:hint="eastAsia"/>
        </w:rPr>
        <w:t>AK400 Manual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2026-01-20T01:51:22Z</dcterms:created>
  <dc:creator>28971</dc:creator>
  <cp:lastModifiedBy>一飞传媒-晟成科技</cp:lastModifiedBy>
  <dcterms:modified xsi:type="dcterms:W3CDTF">2026-01-20T01:51:25Z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968DF393D37D4D1F8216653D369C6B5A_12</vt:lpwstr>
  </property>
</Properties>
</file>